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CC4F6" w14:textId="77777777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 xml:space="preserve">Приложение №2 к Политике обработки и защиты </w:t>
      </w:r>
    </w:p>
    <w:p w14:paraId="1D3D007D" w14:textId="3BC2EA7C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>персональных данных в ООО «НЕКСУС»</w:t>
      </w:r>
    </w:p>
    <w:p w14:paraId="48487D32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FF7D37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177353A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554194C3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ФОРМА</w:t>
      </w:r>
    </w:p>
    <w:p w14:paraId="4FF4DA80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отзыва согласия на обработку персональных данных</w:t>
      </w:r>
    </w:p>
    <w:p w14:paraId="7F6F47BF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субъектов персональных данных</w:t>
      </w:r>
    </w:p>
    <w:p w14:paraId="6B207620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p w14:paraId="5760A0AF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tbl>
      <w:tblPr>
        <w:tblStyle w:val="ad"/>
        <w:tblW w:w="538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779"/>
        <w:gridCol w:w="141"/>
        <w:gridCol w:w="13"/>
        <w:gridCol w:w="223"/>
        <w:gridCol w:w="13"/>
        <w:gridCol w:w="670"/>
        <w:gridCol w:w="284"/>
        <w:gridCol w:w="287"/>
        <w:gridCol w:w="83"/>
        <w:gridCol w:w="37"/>
        <w:gridCol w:w="251"/>
        <w:gridCol w:w="1471"/>
      </w:tblGrid>
      <w:tr w:rsidR="0062293E" w:rsidRPr="000D2893" w14:paraId="19BBD18A" w14:textId="77777777" w:rsidTr="0003351B">
        <w:tc>
          <w:tcPr>
            <w:tcW w:w="5385" w:type="dxa"/>
            <w:gridSpan w:val="14"/>
            <w:hideMark/>
          </w:tcPr>
          <w:p w14:paraId="31014B8B" w14:textId="027ACB24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Директору ООО «НЕКСУС»</w:t>
            </w:r>
          </w:p>
        </w:tc>
      </w:tr>
      <w:tr w:rsidR="0062293E" w:rsidRPr="000D2893" w14:paraId="39B8EDF6" w14:textId="77777777" w:rsidTr="0003351B">
        <w:tc>
          <w:tcPr>
            <w:tcW w:w="5385" w:type="dxa"/>
            <w:gridSpan w:val="14"/>
            <w:hideMark/>
          </w:tcPr>
          <w:p w14:paraId="55625DE5" w14:textId="6252919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 xml:space="preserve">Гончарику </w:t>
            </w:r>
            <w:proofErr w:type="spellStart"/>
            <w:r w:rsidRPr="000D2893">
              <w:t>А.Г</w:t>
            </w:r>
            <w:proofErr w:type="spellEnd"/>
            <w:r w:rsidRPr="000D2893">
              <w:t>..</w:t>
            </w:r>
          </w:p>
        </w:tc>
      </w:tr>
      <w:tr w:rsidR="0062293E" w:rsidRPr="000D2893" w14:paraId="569E9C57" w14:textId="77777777" w:rsidTr="0003351B">
        <w:tc>
          <w:tcPr>
            <w:tcW w:w="1912" w:type="dxa"/>
            <w:gridSpan w:val="3"/>
          </w:tcPr>
          <w:p w14:paraId="068DD30F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631" w:type="dxa"/>
            <w:gridSpan w:val="7"/>
          </w:tcPr>
          <w:p w14:paraId="09E68E0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</w:tcPr>
          <w:p w14:paraId="6CE2DF5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1201C713" w14:textId="77777777" w:rsidTr="0003351B">
        <w:tc>
          <w:tcPr>
            <w:tcW w:w="566" w:type="dxa"/>
            <w:hideMark/>
          </w:tcPr>
          <w:p w14:paraId="1DE0952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от</w:t>
            </w: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65042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F70566E" w14:textId="77777777" w:rsidTr="0003351B">
        <w:tc>
          <w:tcPr>
            <w:tcW w:w="566" w:type="dxa"/>
          </w:tcPr>
          <w:p w14:paraId="693EE83C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038D0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(ФИО)</w:t>
            </w:r>
          </w:p>
        </w:tc>
      </w:tr>
      <w:tr w:rsidR="0062293E" w:rsidRPr="000D2893" w14:paraId="198363C2" w14:textId="77777777" w:rsidTr="0003351B">
        <w:tc>
          <w:tcPr>
            <w:tcW w:w="3543" w:type="dxa"/>
            <w:gridSpan w:val="10"/>
            <w:hideMark/>
          </w:tcPr>
          <w:p w14:paraId="73B0B61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зарегистрированного по адресу: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75E9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2DA908F1" w14:textId="77777777" w:rsidTr="0003351B">
        <w:tc>
          <w:tcPr>
            <w:tcW w:w="3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6C378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C31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A93EF01" w14:textId="77777777" w:rsidTr="0003351B">
        <w:tc>
          <w:tcPr>
            <w:tcW w:w="53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8CE02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(адрес регистрации)</w:t>
            </w:r>
          </w:p>
        </w:tc>
      </w:tr>
      <w:tr w:rsidR="0062293E" w:rsidRPr="000D2893" w14:paraId="20E05DA8" w14:textId="77777777" w:rsidTr="0003351B">
        <w:tc>
          <w:tcPr>
            <w:tcW w:w="1133" w:type="dxa"/>
            <w:gridSpan w:val="2"/>
            <w:hideMark/>
          </w:tcPr>
          <w:p w14:paraId="7844CFC1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паспорт: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3098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36" w:type="dxa"/>
            <w:gridSpan w:val="2"/>
          </w:tcPr>
          <w:p w14:paraId="5AF0BDBB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B924A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51" w:type="dxa"/>
          </w:tcPr>
          <w:p w14:paraId="31180C2E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81EC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61AC9076" w14:textId="77777777" w:rsidTr="0003351B">
        <w:tc>
          <w:tcPr>
            <w:tcW w:w="1133" w:type="dxa"/>
            <w:gridSpan w:val="2"/>
          </w:tcPr>
          <w:p w14:paraId="5A75A876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933" w:type="dxa"/>
            <w:gridSpan w:val="3"/>
            <w:hideMark/>
          </w:tcPr>
          <w:p w14:paraId="6ECC8AB6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(серия)</w:t>
            </w:r>
          </w:p>
        </w:tc>
        <w:tc>
          <w:tcPr>
            <w:tcW w:w="236" w:type="dxa"/>
            <w:gridSpan w:val="2"/>
          </w:tcPr>
          <w:p w14:paraId="37F24BC6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hideMark/>
          </w:tcPr>
          <w:p w14:paraId="6551B4E2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(номер)</w:t>
            </w:r>
          </w:p>
        </w:tc>
        <w:tc>
          <w:tcPr>
            <w:tcW w:w="288" w:type="dxa"/>
            <w:gridSpan w:val="2"/>
          </w:tcPr>
          <w:p w14:paraId="0A9526A9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8CBBB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выдачи)</w:t>
            </w:r>
          </w:p>
        </w:tc>
      </w:tr>
      <w:tr w:rsidR="0062293E" w:rsidRPr="000D2893" w14:paraId="67120C14" w14:textId="77777777" w:rsidTr="0003351B">
        <w:tc>
          <w:tcPr>
            <w:tcW w:w="2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92EB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</w:tcPr>
          <w:p w14:paraId="2BE2E8DF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9" w:type="dxa"/>
            <w:gridSpan w:val="5"/>
          </w:tcPr>
          <w:p w14:paraId="3B0C6F2E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766F3E0" w14:textId="77777777" w:rsidTr="0003351B">
        <w:tc>
          <w:tcPr>
            <w:tcW w:w="2972" w:type="dxa"/>
            <w:gridSpan w:val="8"/>
            <w:hideMark/>
          </w:tcPr>
          <w:p w14:paraId="3A664956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(кем выдан)</w:t>
            </w:r>
          </w:p>
        </w:tc>
        <w:tc>
          <w:tcPr>
            <w:tcW w:w="284" w:type="dxa"/>
          </w:tcPr>
          <w:p w14:paraId="01183B91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1DC8E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(код подразделения)</w:t>
            </w:r>
          </w:p>
        </w:tc>
      </w:tr>
    </w:tbl>
    <w:p w14:paraId="23A6B7E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DE8BFED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517BFBC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B238AEE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0D959B3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F703CC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FD8C083" w14:textId="77777777" w:rsidR="0062293E" w:rsidRPr="000D2893" w:rsidRDefault="0062293E" w:rsidP="0062293E">
      <w:pPr>
        <w:widowControl w:val="0"/>
        <w:snapToGrid w:val="0"/>
        <w:jc w:val="both"/>
      </w:pPr>
    </w:p>
    <w:p w14:paraId="495E4518" w14:textId="77777777" w:rsidR="0062293E" w:rsidRPr="000D2893" w:rsidRDefault="0062293E" w:rsidP="0062293E">
      <w:pPr>
        <w:widowControl w:val="0"/>
        <w:snapToGrid w:val="0"/>
        <w:jc w:val="both"/>
      </w:pPr>
    </w:p>
    <w:p w14:paraId="408D8BF3" w14:textId="50F9915C" w:rsidR="0062293E" w:rsidRPr="000D2893" w:rsidRDefault="0062293E" w:rsidP="0062293E">
      <w:pPr>
        <w:widowControl w:val="0"/>
        <w:snapToGrid w:val="0"/>
        <w:jc w:val="both"/>
      </w:pPr>
      <w:r w:rsidRPr="000D2893">
        <w:t xml:space="preserve">Я,________________________________________________________, в соответствии с пунктом 1 статьи 9 Федерального закона от 27.07.2006 г. № 152-ФЗ «О персональных данных» отзываю у ООО «НЕКСУС» согласие на обработку моих персональных данных в связи с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3EC824" w14:textId="77777777" w:rsidR="0062293E" w:rsidRPr="000D2893" w:rsidRDefault="0062293E" w:rsidP="0062293E">
      <w:pPr>
        <w:widowControl w:val="0"/>
        <w:snapToGrid w:val="0"/>
        <w:jc w:val="both"/>
      </w:pPr>
      <w:r w:rsidRPr="000D2893">
        <w:t>Прошу прекратить обработку моих персональных данных в установленный законом срок.</w:t>
      </w:r>
    </w:p>
    <w:p w14:paraId="3090BEE8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BF89C1B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573F308" w14:textId="77777777" w:rsidR="0002455C" w:rsidRDefault="0002455C" w:rsidP="0062293E">
      <w:pPr>
        <w:widowControl w:val="0"/>
        <w:snapToGrid w:val="0"/>
        <w:ind w:firstLine="0"/>
        <w:jc w:val="right"/>
        <w:rPr>
          <w:lang w:val="en-US"/>
        </w:rPr>
      </w:pPr>
    </w:p>
    <w:p w14:paraId="41633BC1" w14:textId="77777777" w:rsidR="0002455C" w:rsidRPr="0002455C" w:rsidRDefault="0002455C" w:rsidP="0062293E">
      <w:pPr>
        <w:widowControl w:val="0"/>
        <w:snapToGrid w:val="0"/>
        <w:ind w:firstLine="0"/>
        <w:jc w:val="right"/>
        <w:rPr>
          <w:lang w:val="en-US"/>
        </w:rPr>
      </w:pPr>
    </w:p>
    <w:p w14:paraId="2F27D133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5915723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4"/>
        <w:gridCol w:w="336"/>
        <w:gridCol w:w="1285"/>
        <w:gridCol w:w="456"/>
        <w:gridCol w:w="370"/>
        <w:gridCol w:w="375"/>
        <w:gridCol w:w="1000"/>
        <w:gridCol w:w="2126"/>
        <w:gridCol w:w="284"/>
        <w:gridCol w:w="2262"/>
      </w:tblGrid>
      <w:tr w:rsidR="0062293E" w:rsidRPr="000D2893" w14:paraId="2558574C" w14:textId="77777777" w:rsidTr="0062293E">
        <w:tc>
          <w:tcPr>
            <w:tcW w:w="337" w:type="dxa"/>
            <w:hideMark/>
          </w:tcPr>
          <w:p w14:paraId="53C8A9B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«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49133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36" w:type="dxa"/>
            <w:hideMark/>
          </w:tcPr>
          <w:p w14:paraId="19E32DB1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A2D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56" w:type="dxa"/>
            <w:hideMark/>
          </w:tcPr>
          <w:p w14:paraId="6BDED249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3AB8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75" w:type="dxa"/>
            <w:hideMark/>
          </w:tcPr>
          <w:p w14:paraId="61779CF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г.</w:t>
            </w:r>
          </w:p>
        </w:tc>
        <w:tc>
          <w:tcPr>
            <w:tcW w:w="1000" w:type="dxa"/>
          </w:tcPr>
          <w:p w14:paraId="44CD1D00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E531C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  <w:hideMark/>
          </w:tcPr>
          <w:p w14:paraId="6B26FEEF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/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F05A4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4A843F9" w14:textId="77777777" w:rsidTr="0062293E">
        <w:tc>
          <w:tcPr>
            <w:tcW w:w="3673" w:type="dxa"/>
            <w:gridSpan w:val="7"/>
            <w:hideMark/>
          </w:tcPr>
          <w:p w14:paraId="4919B59B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документа)</w:t>
            </w:r>
          </w:p>
        </w:tc>
        <w:tc>
          <w:tcPr>
            <w:tcW w:w="1000" w:type="dxa"/>
          </w:tcPr>
          <w:p w14:paraId="7A58E195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30F02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41F39F8F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D1701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(расшифровка)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